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eastAsiaTheme="majorEastAsia" w:hAnsi="Calibri"/>
          <w:b/>
          <w:bCs/>
          <w:color w:val="000000"/>
        </w:rPr>
        <w:t>ТЕМА: «Спорт – залог здоровья»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eastAsiaTheme="majorEastAsia" w:hAnsi="Calibri"/>
          <w:b/>
          <w:bCs/>
          <w:color w:val="000000"/>
        </w:rPr>
        <w:t xml:space="preserve">(Беседы </w:t>
      </w:r>
      <w:r>
        <w:rPr>
          <w:rStyle w:val="c4"/>
          <w:rFonts w:ascii="Calibri" w:eastAsiaTheme="majorEastAsia" w:hAnsi="Calibri"/>
          <w:b/>
          <w:bCs/>
          <w:color w:val="000000"/>
        </w:rPr>
        <w:t>с детьми о спорте, спортсменах)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eastAsiaTheme="majorEastAsia" w:hAnsi="Calibri"/>
          <w:b/>
          <w:bCs/>
          <w:color w:val="000000"/>
        </w:rPr>
        <w:t>Тема: «Спорт и спортсмены»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Цель: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закрепление знаний детей о различных видах спорта, спортсменах; развитие физические качества, расширение кругозора детей.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Задачи: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- воспитывать интерес к различным видам спорта и спортивным играм,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- формировать осознанное позитивное отношение к занятиям физической культурой и спортом, потребность в целенаправленной развивающей двигательной активности,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- развивать двигательную активность, самоконтроль, координацию движений и моторные навыки.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Оборудование: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Н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аглядно-дидактическое пособие  Э. Емельянова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«Расскажите детям об олимпийских чемпионах»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Наглядно-дидактическое пособие Э. Емельянова «Расскажите детя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м об Олимпийских играх»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Мячи по количеству детей.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Ход беседы: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В: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Как называются люди, которые свою жизнь посвятили спорту? Правильно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Д. (ответы детей)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И:.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Да, люди, которые посвятили свою жизнь сп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орту, называются спортсменами.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Сегодня мы поговорим о спорте и спортсменах. Давайте с ними познакомимся (фотографии, карточки спортсменов и различных видов спорта – объяснения, комментарии о виде спорта, спортсмене, инвентаре).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Вы знаете, что существуют разные виды спорта – зимние и летние. Олимпийские игры также бывают и летними, и зимними. Что такое Олимпийские игры? Что вы знаете об олимпийских играх?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Ответы детей.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В этом году проходили Зимние Олимпийские игры. Дети, в какой стране, городе проходили Олимпийские игры?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Ответы детей.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И: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Все мы болели за Российских чемпионов и, судя по количеству наград, можно смело сказать, что наши спортсмены много тренировались и стали Олимпийскими чемпионами (показ фотографий спортсменов, название видов спорта в которых спортсмены победили на Олимпиаде).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: Чтобы стать настоящим спортсменом, требуется много сил, энергии, здоровья, труда и желания. Настоящий с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портсмен, в ходе тренировок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приобретает много качеств : выносливость, силу, ловкость, меткость, быстроту, грациозность, стройную фигуру, правильную осанку.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lastRenderedPageBreak/>
        <w:t>Однако не все знают, чтобы добиться этих качеств, спортсмены много и постоянно тренируются. Дети, а что такое тренировка? Каких качеств, спортсмены добиваются тренировками?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Ответы детей.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И: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Правильно, изо дня в день, с утра до вечера, жизнь спортсмена проходит в тренировках. Спортсмены бегают, прыгают, работают с разным спортивным инвентарем: мячами, скака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лками, коньками, лыжами и т.д.,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но не все мо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гут стать спортсменами. Одним -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не хват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ает упорства, желания, другим - не позволяет здоровье. Но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это совсем не означает, что вы не должны дружить со спортом. Пусть вы не станете знаменитыми спортсменами, такими как Власов или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Роднина, Исинбаева или Третьяк,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но вы же хотите быть быстрыми ловкими, выносливыми?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Ответы детей.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И: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Какой вид спорта, нравится тебе Василина и какой спортивный инвентарь используется в этом виде спорта?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Даша,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мне нравится художественная гимнастика, можно под музыку попрыгать на скакалке, покрутить обруч.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И:Правильно,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в художественной гимнастике используют в упражнениях и другой спортивный инвентарь: мячи, ленты, булава.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И: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Задаю вопросы другим детям, каким спортом они хотели бы заниматься. По ходу ответов показываю фотографии спортсменов, того вида спорта, который нравится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ребенку. Дети называют фамилии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чемпионов, вид спорта, инвентарь, где состязался тот или иной спортсмен (и не только участников Олим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пийских игр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2014г., но и других знаменитых чемпионов нашей Родины).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Предлагаю дома организовать мини уголок, для спортивного инвентаря: мяч, скакалка, гантели, обруч, перекладина или гимнастическая лестница (любая). С этим спортивным инвентарем можно выполнить много интересных упр.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, игр. А те дети, которые хотят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всерьез заняться спортом, могут записаться в спортивные кружки или секции, когда пойдут в школу.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И: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Из нашей беседы вы поняли, что спорт – это, прежде всего, физические упражнения, только более сложные и подчиненный строгим правилам. Физические упражнения являются основой физкультуры, но о физкультуре мы поговорим с вами в следующей беседе.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: Все встали, направо, взяли мяч, в колонне по одному шагом марш.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Разминка: «Спортивный мяч».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И:1.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В мяч большой мы играем в баскетбол.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Отбиваем мы его, мячик прыгает легко (идут друг за другом, отбивая о пол мяч, правой (левой) рукой).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Друг за другом мы пойдем, мячом в кольцо все попадем     (дети бросают мяч в баскетбольное кольцо).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Мячик, мячик, мячик мой. Любим мы  играть в футбол.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lastRenderedPageBreak/>
        <w:t xml:space="preserve"> Мяч ногами я веду, гол в ворота я забью (внутренней стороной стопы ведут мяч перед собой).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И: </w:t>
      </w: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Через центр зала по два.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Через сетку две команды перебрасывают мяч.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Он летает очень быстро в волейболе от подач (дети одновременно бросают друг другу свой мяч и ловят).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Мяч подбросим, и поймаем, руки, ноги укрепляем,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Ловкость, силу развиваем, себя к спорту приобщаем (подбрасывают мяч вверх и ловят его).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Словно наш спортивный мяч, прыгайте, ребята, вскачь.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Будем прыгать мы легко, будем прыгать высоко,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 xml:space="preserve"> Прыг-скок, прыг-скок ведь спортивный мы народ.</w:t>
      </w:r>
    </w:p>
    <w:p w:rsidR="00C60469" w:rsidRDefault="00C60469" w:rsidP="00C6046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eastAsiaTheme="majorEastAsia" w:hAnsi="Calibri"/>
          <w:color w:val="000000"/>
          <w:sz w:val="28"/>
          <w:szCs w:val="28"/>
        </w:rPr>
        <w:t>И</w:t>
      </w:r>
      <w:bookmarkStart w:id="0" w:name="_GoBack"/>
      <w:bookmarkEnd w:id="0"/>
      <w:r>
        <w:rPr>
          <w:rStyle w:val="c3"/>
          <w:rFonts w:ascii="Calibri" w:eastAsiaTheme="majorEastAsia" w:hAnsi="Calibri"/>
          <w:color w:val="000000"/>
          <w:sz w:val="28"/>
          <w:szCs w:val="28"/>
        </w:rPr>
        <w:t>:Упр. на восстановление дыхания: «Веселый мяч».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B4"/>
    <w:rsid w:val="00910650"/>
    <w:rsid w:val="00B003B4"/>
    <w:rsid w:val="00C60469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0">
    <w:name w:val="c0"/>
    <w:basedOn w:val="a"/>
    <w:rsid w:val="00C6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60469"/>
  </w:style>
  <w:style w:type="character" w:customStyle="1" w:styleId="c3">
    <w:name w:val="c3"/>
    <w:basedOn w:val="a0"/>
    <w:rsid w:val="00C6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0">
    <w:name w:val="c0"/>
    <w:basedOn w:val="a"/>
    <w:rsid w:val="00C60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60469"/>
  </w:style>
  <w:style w:type="character" w:customStyle="1" w:styleId="c3">
    <w:name w:val="c3"/>
    <w:basedOn w:val="a0"/>
    <w:rsid w:val="00C6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2020-02-07T11:31:00Z</dcterms:created>
  <dcterms:modified xsi:type="dcterms:W3CDTF">2020-02-07T11:37:00Z</dcterms:modified>
</cp:coreProperties>
</file>