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F" w:rsidRPr="00396DEF" w:rsidRDefault="00396DEF" w:rsidP="00396DEF">
      <w:pPr>
        <w:spacing w:before="150" w:after="30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  <w:r w:rsidRPr="00396DEF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Физкультурное развлечение "Осенний марафон"</w:t>
      </w:r>
    </w:p>
    <w:p w:rsidR="00396DEF" w:rsidRPr="00396DEF" w:rsidRDefault="006E151A" w:rsidP="00396DEF">
      <w:pPr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Тема. 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Осенний марафон.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 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• совершенствовать выносливость и силу детей.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Воспитательные: 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• воспитывать теплый нравственный климат между детьми.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• развивать силу, ловкость, быстроту реакции, ориентировку в пространстве.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 содержания образовательных областей: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Здоровье: формирование начальных представлений о здоровом образе жизни.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Коммуникация: развитие свободного общения с детьми и взрослыми.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Безопасность: обеспечение сохранения и укрепления физического и психического здоровья детей.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Социализация: развитие социальных чувств, эмоциональная отзывчивость, доброжелательность.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Музыка: развитие музыкально-ритмической деятельности.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вид деятельности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: физическое развитие.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спортивно-игровая.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Предполагаемый результат интегративных качеств у воспитанников: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Физически развитый: проявляют интерес, активность в выполнении физических упражнений.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сверстниками: действуют согласованно, выражают живой интерес к общему результату.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Эмоционально-отзывчивый: правильно понимают эмоциональное состояние других людей.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Любознательный, активный: самостоятельно действуют в игровой деятельности.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Способный управлять своим поведением: проявляет терпение, настойчивость, способность сдерживаться.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Предварительная работа: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составление конспекта, разработка эстафет, подбор загадок по теме, изготовление медалей.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аудиозапись «Звуки леса», ориентиры для эстафеты, осенние листья по 2 на каждого участника, каштаны – 4 шт., шишки сосновые – 2 шт., силуэты грибов по количеству участников, корзинки – 2 шт., зонты – 2 шт.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Здравствуйте, друзья! Вот и наступила золотая осень. Сегодня мы с вами совершим путешествие, где нас ждут весёлые соревнования. Для того, чтобы узнать куда же мы отправляемся, отгадайте-ка загадку: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Он со всех сторон открыт,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Он резною крышей крыт.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Заходи в зелёный дом –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Красоту увидишь в нём. (Лес)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– Правильно. Давайте представим, что мы отправляемся в лес!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Разминка под музыку.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Мы сейчас в поход выходим,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 тропинке в парк заходим.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Руки за спину кладём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 тропиночке идём. (Ходьба на носочках)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Выше ноги поднимай,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На траву не наступай. (Ходьба с высоким подниманием колен)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А сейчас прыжки по кочкам.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Очень тихо на носочках. (Прыжки на двух ногах)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Постояли тут немножко,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Повернулись кругом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И пустились бегом. (Лёгкий бег)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Снова все в колонну встали,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И знакомою тропой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Все шагайте вслед за мной. (Ходьба. Дыхательные упражнения)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Вот, друзья, мы и пришли в лес. Закройте глаза и прислушайтесь. Что вы слышите? (Ответы детей). А теперь отгадайте следующую загадку: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Падают с ветки золотые монетки.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(Осенние листья).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Эстафета «Собери осенний букет».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Команды строятся в колонну по одному за общей линией старта. Перед командами на расстоянии 6–8 м. в обруче лежат осенние листья по два на каждого участника. По сигналу первый участник бежит к обручу, берет два листочка, возвращается бегом обратно, становится в колонну последним и поднимает листья над головой. Выигрывает та команда, которая собрала все листья быстрей.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Следующая загадка: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Осенью на ветке подрастают детки.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Без рук, без ножек, каждый как зелёный ёжик.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(Каштан)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Эстафета «Передай каштаны».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Перед командой до ориентира расставлены кегли (3 шт.), на небольшом расстоянии друг от друга. У первого игрока команды в руках 2 каштана. По сигналу первый игрок команды бежит змейкой между кеглями, оббегает ориентир, возвращается бегом и передает  каштаны следующему игроку, затем становится в колонну последним.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Вот ещё загадка для ребяток: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На сосне семян кубышка. Что же это?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(Шишка).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Эстафета «Не урони шишку».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Дети принимают исходное положение – стойка ноги врозь. Перед первым участником лежит сосновая шишка. По сигналу он быстро берёт и передаёт шишку между коленями следующему участнику, а тот – далее по цепочке. Последний игрок, получив шишку, передаёт её вперёд, но уже над головами.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Посложней загадка: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И на горке, и под горкой,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 берёзой, и под ёлкой,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Хороводом в ряд в шапках молодцы стоят. </w:t>
      </w: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(Грибы)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br/>
        <w:t>Эстафета «Кто быстрее соберёт грибы».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У первого игрока команды в руках корзинка. По сигналу первый игрок команды бежит до ориентира, где в обруче лежат силуэты грибов, кладёт один силуэт гриба в корзину, возвращается и передает корзинку следующему игроку. Второй игрок команды бежит и кладёт второй гриб в корзинку, оббегает ориентир, возвращается и передает корзинку следующему игроку.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Слушайте внимательно.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Кто со мною в дождик вышел, для того я вроде крыши. (Зонтик).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Эстафета «С другом под зонтом».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Команды строятся в колонны по два. Первая пара держат открытый зонтик. По сигналу первые участники поднимают его и прыжками через «лужи» передвигаются к ориентиру. От ориентира бегут и передают зонтик следующей паре. Пара, выполнившая задание, с разных сторон обходит свою команду и встаёт в конец колонны. Эстафета заканчивается, когда участники последней пары отдадут зонтик начинавшим эстафету.</w:t>
      </w:r>
    </w:p>
    <w:p w:rsidR="00396DEF" w:rsidRPr="00396DEF" w:rsidRDefault="00396DEF" w:rsidP="003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Подведение итогов соревнования.  Вручение медалей.</w:t>
      </w:r>
    </w:p>
    <w:p w:rsidR="00396DEF" w:rsidRPr="00396DEF" w:rsidRDefault="00396DEF" w:rsidP="00396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по ФК:</w:t>
      </w:r>
      <w:r w:rsidRPr="00396DEF">
        <w:rPr>
          <w:rFonts w:ascii="Times New Roman" w:eastAsia="Times New Roman" w:hAnsi="Times New Roman"/>
          <w:sz w:val="24"/>
          <w:szCs w:val="24"/>
          <w:lang w:eastAsia="ru-RU"/>
        </w:rPr>
        <w:t> Друзья, мы ещё не раз посетим этот прекрасный парк! А вы пригласите своих родителей погулять, подышать свежим воздухом, собрать осенний букет.</w:t>
      </w:r>
    </w:p>
    <w:p w:rsidR="00E01E8A" w:rsidRDefault="00E01E8A" w:rsidP="00396DEF">
      <w:pPr>
        <w:spacing w:after="0"/>
      </w:pPr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D"/>
    <w:rsid w:val="00396DEF"/>
    <w:rsid w:val="006E151A"/>
    <w:rsid w:val="00910650"/>
    <w:rsid w:val="00A170ED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6DEF"/>
    <w:rPr>
      <w:color w:val="0000FF"/>
      <w:u w:val="single"/>
    </w:rPr>
  </w:style>
  <w:style w:type="character" w:styleId="a6">
    <w:name w:val="Strong"/>
    <w:basedOn w:val="a0"/>
    <w:uiPriority w:val="22"/>
    <w:qFormat/>
    <w:rsid w:val="00396DEF"/>
    <w:rPr>
      <w:b/>
      <w:bCs/>
    </w:rPr>
  </w:style>
  <w:style w:type="character" w:styleId="a7">
    <w:name w:val="Emphasis"/>
    <w:basedOn w:val="a0"/>
    <w:uiPriority w:val="20"/>
    <w:qFormat/>
    <w:rsid w:val="00396DEF"/>
    <w:rPr>
      <w:i/>
      <w:iCs/>
    </w:rPr>
  </w:style>
  <w:style w:type="paragraph" w:styleId="a8">
    <w:name w:val="Normal (Web)"/>
    <w:basedOn w:val="a"/>
    <w:uiPriority w:val="99"/>
    <w:semiHidden/>
    <w:unhideWhenUsed/>
    <w:rsid w:val="0039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6DEF"/>
    <w:rPr>
      <w:color w:val="0000FF"/>
      <w:u w:val="single"/>
    </w:rPr>
  </w:style>
  <w:style w:type="character" w:styleId="a6">
    <w:name w:val="Strong"/>
    <w:basedOn w:val="a0"/>
    <w:uiPriority w:val="22"/>
    <w:qFormat/>
    <w:rsid w:val="00396DEF"/>
    <w:rPr>
      <w:b/>
      <w:bCs/>
    </w:rPr>
  </w:style>
  <w:style w:type="character" w:styleId="a7">
    <w:name w:val="Emphasis"/>
    <w:basedOn w:val="a0"/>
    <w:uiPriority w:val="20"/>
    <w:qFormat/>
    <w:rsid w:val="00396DEF"/>
    <w:rPr>
      <w:i/>
      <w:iCs/>
    </w:rPr>
  </w:style>
  <w:style w:type="paragraph" w:styleId="a8">
    <w:name w:val="Normal (Web)"/>
    <w:basedOn w:val="a"/>
    <w:uiPriority w:val="99"/>
    <w:semiHidden/>
    <w:unhideWhenUsed/>
    <w:rsid w:val="0039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2020-02-11T14:25:00Z</dcterms:created>
  <dcterms:modified xsi:type="dcterms:W3CDTF">2020-08-17T04:14:00Z</dcterms:modified>
</cp:coreProperties>
</file>