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B0" w:rsidRDefault="00A51AB0" w:rsidP="003C6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7636D" w:rsidRDefault="00A51AB0" w:rsidP="003C6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480D" w:rsidRPr="003C6AB3">
        <w:rPr>
          <w:rFonts w:ascii="Times New Roman" w:hAnsi="Times New Roman" w:cs="Times New Roman"/>
          <w:b/>
          <w:sz w:val="28"/>
          <w:szCs w:val="28"/>
        </w:rPr>
        <w:t xml:space="preserve">О применении активных форм работы с родителями по </w:t>
      </w:r>
      <w:r w:rsidR="00195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480D" w:rsidRPr="003C6AB3">
        <w:rPr>
          <w:rFonts w:ascii="Times New Roman" w:hAnsi="Times New Roman" w:cs="Times New Roman"/>
          <w:b/>
          <w:sz w:val="28"/>
          <w:szCs w:val="28"/>
        </w:rPr>
        <w:t>формированию двигательных навыков у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C6AB3" w:rsidRPr="003C6AB3" w:rsidRDefault="003C6AB3" w:rsidP="003C6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«Учиться быть здоровыми, физически активными, защитить себя и своих детей от опасностей современного цивилизованного мира»-таким должен быть девиз всех взрослых, заботящихся о здоровье детей.</w:t>
      </w: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достаточно закономерно, что в соответствии с законом РФ «Об образовании», ФГОС здоровье дошкольников отнесено к приоритетным направлениям государственной политики.</w:t>
      </w: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позиции центром работы по полноценному физическому развитию и оздоровлению детей должны стать семья и детский сад – две основным социальные структуры, которые в основном определяют уровень здоровья ребенка. В Концепции дошкольного воспитания подчеркивается –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сообщество (дети – родители – педагоги)</w:t>
      </w: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условия деятельности дошкольных учреждений выдвигают взаимодействие с семьей на одно из ведущих мест. Именно по этой причине любое дошкольное учреждение сегодня ориентируется на поиск таких форм и методов работы, которые позволяют учесть актуальные потребности родителей. Сотрудничество детского сада и семьи направлено на достижение основной цели – разработки новых подходов к взаимодействию детского сада и родителей как фактора позитивного развития ребенка.</w:t>
      </w:r>
    </w:p>
    <w:p w:rsidR="00B4480D" w:rsidRDefault="00B4480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актуально досуговое направление в работе с родителями, так как оно являетс</w:t>
      </w:r>
      <w:r w:rsidR="00EF1A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самым привлекательны</w:t>
      </w:r>
      <w:r w:rsidR="00EF1A83">
        <w:rPr>
          <w:rFonts w:ascii="Times New Roman" w:hAnsi="Times New Roman" w:cs="Times New Roman"/>
          <w:sz w:val="28"/>
          <w:szCs w:val="28"/>
        </w:rPr>
        <w:t>, востребованным, полезным, но и самым трудным в организации. Совместные физкультурные досуги, позволяющие приобщить</w:t>
      </w:r>
      <w:r w:rsidR="00BD1733">
        <w:rPr>
          <w:rFonts w:ascii="Times New Roman" w:hAnsi="Times New Roman" w:cs="Times New Roman"/>
          <w:sz w:val="28"/>
          <w:szCs w:val="28"/>
        </w:rPr>
        <w:t xml:space="preserve"> к здоровому образу жизни не только воспитанников детского сада, но и их родителей. 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Это объясняется тем, что любое совместное</w:t>
      </w:r>
      <w:r w:rsidR="00D82637">
        <w:rPr>
          <w:rFonts w:ascii="Times New Roman" w:hAnsi="Times New Roman" w:cs="Times New Roman"/>
          <w:sz w:val="28"/>
          <w:szCs w:val="28"/>
        </w:rPr>
        <w:t xml:space="preserve">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</w:t>
      </w:r>
      <w:r w:rsidR="00D82637">
        <w:rPr>
          <w:rFonts w:ascii="Times New Roman" w:hAnsi="Times New Roman" w:cs="Times New Roman"/>
          <w:sz w:val="28"/>
          <w:szCs w:val="28"/>
        </w:rPr>
        <w:lastRenderedPageBreak/>
        <w:t>взаимодействия не только со своим ребенком, но и с родительской общественностью в целом. Целью таких мероприятий является пропаганда здорового образа жизни. Вовлечение взрослых в такие формы досуга, когда они вместе с детьми бегают, прыгают, соревнуются, полезно всем, а особенно детям – это создает хороший эмоциональный настрой, дарит огромную радость от взаимного общения.</w:t>
      </w:r>
    </w:p>
    <w:p w:rsidR="00D82637" w:rsidRDefault="00D82637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досуговых форм способствует тому, что благодаря установлению позитивной эмоциональной атмосферы , родители становятся более открытыми для общения, в дальнейшем педагогам проще налаживать с ними контакты, предоставлять педагогическую информацию. В ходе всех этих мероприятий наиболее полно раскрываются возможности для сотрудничества, проявления творчества. Родители принимают активное  </w:t>
      </w:r>
      <w:r w:rsidR="003C6A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соревнованиях и конкурсах.</w:t>
      </w:r>
    </w:p>
    <w:p w:rsidR="009723C0" w:rsidRDefault="009723C0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активными  формами работы с родителями являются: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дверей. Родители могут присутствовать на утренней гимнастике и занятиях по физической культуре, ознакомиться с формами оздоровительной работы в образовательном учреждении, получить консультацию специалистов, познакомиться с организацией питания, дневного сна, закаливания, прогулки.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и развлечения. Целью таких мероприятий является пропаганда здорового образа жизни. Вовлечение взрослых в такие формы досуга, когда они вместе с детьми бегают, прыгают, соревнуются – все это создает огромный эмоциональный настрой и дарит радость от взаимного общения.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походы и туристические прогулки в лес, на лесную поляну, в парк…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по вопросам физического воспитания с привлечением специалистов, проведение мастер-классов с активным участием родителей.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детей совместно с родителями.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детей и их родителе (например, повторить тот или иной комплекс упражнений, потренироваться в метании снежков, обучиться самомассажу рук…)</w:t>
      </w:r>
    </w:p>
    <w:p w:rsidR="009723C0" w:rsidRDefault="009723C0" w:rsidP="009723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кружки, в которых вместе с детьми занимаются и их родители.</w:t>
      </w:r>
    </w:p>
    <w:p w:rsidR="009723C0" w:rsidRDefault="009723C0" w:rsidP="0019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позволяет приобщить родителей к активной работе по физическом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также помогает в создании условий для развития двигательных навыков ребенка дома.</w:t>
      </w:r>
    </w:p>
    <w:p w:rsidR="003040BE" w:rsidRDefault="003040BE" w:rsidP="0019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детским садом стоит задача использовать новые формы работы. Повысить педагогическую компетентность и стремление родителей  использовать двигательную деятельность с дтьми для формирования основ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помогает такая форма взаимодействия дошкольного образовательного учреждения  и семьи как родительский клуб.</w:t>
      </w:r>
    </w:p>
    <w:p w:rsidR="003040BE" w:rsidRDefault="003040BE" w:rsidP="0019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одна из новых форм сотрудничества, которая апробируется в многих дошкольных образовательных учреждениях, где знания преподносятся в процессе сотрудничества педагога  родителей, активизируются взаимодействия педагога, родителя и ребенка. На этих занятиях родители приобретают и теоретические знания, и осваивают практические умения в области физического воспитания детей. Гармонизация отношений между детьми и родителями на занятиях в родительских клубах достигается посредством установления эмоционального контакта взрослого с ребенком, выполнения физических упражнений в паре, общения с помощью слов, жестов и мимики. Родительский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Перед педагогическим коллективом дошкольных учреждений стоит задача распространять среди родителей педагогические знания, повседневно помогать семье правильно воспитывать детей, пропагандировать лучший опыт воспитания.</w:t>
      </w:r>
    </w:p>
    <w:p w:rsidR="003040BE" w:rsidRDefault="003040BE" w:rsidP="0019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функционировании,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3040BE" w:rsidRPr="009723C0" w:rsidRDefault="003040BE" w:rsidP="0019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разнообразных форм работы с семьями воспитанников обязательно даст положительные результаты: изменится характер взаимодействия педагогов с родителями</w:t>
      </w:r>
      <w:r w:rsidR="00195BC7">
        <w:rPr>
          <w:rFonts w:ascii="Times New Roman" w:hAnsi="Times New Roman" w:cs="Times New Roman"/>
          <w:sz w:val="28"/>
          <w:szCs w:val="28"/>
        </w:rPr>
        <w:t>, многие из них станут активными участниками всех дел детского сада и незаменимыми помощниками воспитателей, родители приобретут необходимые знания о физическом развитии ребенка.</w:t>
      </w:r>
    </w:p>
    <w:p w:rsidR="00B4480D" w:rsidRPr="00B4480D" w:rsidRDefault="00B4480D" w:rsidP="0019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80D" w:rsidRPr="00B4480D" w:rsidSect="0007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6C"/>
    <w:multiLevelType w:val="hybridMultilevel"/>
    <w:tmpl w:val="799C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480D"/>
    <w:rsid w:val="0007636D"/>
    <w:rsid w:val="00195BC7"/>
    <w:rsid w:val="003040BE"/>
    <w:rsid w:val="003C6AB3"/>
    <w:rsid w:val="00631E6A"/>
    <w:rsid w:val="006B3311"/>
    <w:rsid w:val="009723C0"/>
    <w:rsid w:val="00A51AB0"/>
    <w:rsid w:val="00B4480D"/>
    <w:rsid w:val="00BC2178"/>
    <w:rsid w:val="00BD1733"/>
    <w:rsid w:val="00D82637"/>
    <w:rsid w:val="00E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Владимир</cp:lastModifiedBy>
  <cp:revision>4</cp:revision>
  <cp:lastPrinted>2015-11-13T05:22:00Z</cp:lastPrinted>
  <dcterms:created xsi:type="dcterms:W3CDTF">2015-11-12T05:54:00Z</dcterms:created>
  <dcterms:modified xsi:type="dcterms:W3CDTF">2021-03-20T14:31:00Z</dcterms:modified>
</cp:coreProperties>
</file>