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A" w:rsidRPr="00784A7A" w:rsidRDefault="00784A7A" w:rsidP="00784A7A">
      <w:pPr>
        <w:jc w:val="center"/>
        <w:rPr>
          <w:rFonts w:ascii="Arial" w:hAnsi="Arial" w:cs="Arial"/>
          <w:b/>
          <w:color w:val="555555"/>
          <w:shd w:val="clear" w:color="auto" w:fill="FFFFFF"/>
        </w:rPr>
      </w:pPr>
      <w:r w:rsidRPr="00784A7A">
        <w:rPr>
          <w:rFonts w:ascii="Arial" w:hAnsi="Arial" w:cs="Arial"/>
          <w:b/>
          <w:color w:val="555555"/>
          <w:shd w:val="clear" w:color="auto" w:fill="FFFFFF"/>
        </w:rPr>
        <w:t>Сцена</w:t>
      </w:r>
      <w:bookmarkStart w:id="0" w:name="_GoBack"/>
      <w:bookmarkEnd w:id="0"/>
      <w:r w:rsidRPr="00784A7A">
        <w:rPr>
          <w:rFonts w:ascii="Arial" w:hAnsi="Arial" w:cs="Arial"/>
          <w:b/>
          <w:color w:val="555555"/>
          <w:shd w:val="clear" w:color="auto" w:fill="FFFFFF"/>
        </w:rPr>
        <w:t>рий спортив</w:t>
      </w:r>
      <w:r w:rsidR="000852B1">
        <w:rPr>
          <w:rFonts w:ascii="Arial" w:hAnsi="Arial" w:cs="Arial"/>
          <w:b/>
          <w:color w:val="555555"/>
          <w:shd w:val="clear" w:color="auto" w:fill="FFFFFF"/>
        </w:rPr>
        <w:t>ного праздника для детей подготовительных к школе</w:t>
      </w:r>
      <w:r w:rsidRPr="00784A7A">
        <w:rPr>
          <w:rFonts w:ascii="Arial" w:hAnsi="Arial" w:cs="Arial"/>
          <w:b/>
          <w:color w:val="555555"/>
          <w:shd w:val="clear" w:color="auto" w:fill="FFFFFF"/>
        </w:rPr>
        <w:t xml:space="preserve"> групп «Малые Олимпийские игры»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Цель: Расширить представления детей о спортивных традициях России, прививать интерес к спортивным соревнованиям, воспитывать чувство коллективизма и гордости за спортивные достижения.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Предварительная работа: Беседы об олимпийских играх, чтение книг и просмотр иллюстраций о спорте.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Материалы и оборудование: Флаг, Олимпийский огонь, обручи, бубен, атрибуты к эстафетам, медали и подарки для детей. 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Ход спортивного праздника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од торжественную музыку входят команды и рассаживаются на места. 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Ведущий Дорогие ребята, сегодня особенный день. Поздравляем вас с праздником — открытием летних олимпийских игр. Олимпийские игры — это символ мира, дружбы всех народов. Они объединяют спортсменов всех стран в честных и равноправных поединках. Олимпийский девиз — «Быстрее, выше, сильнее!» Дети подготовительной группы Нам смелым, и сильным, и ловким, Со спортом всегда по пути, Ребят не страшат тренировки, Быть надо всегда впереди! Дети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логогруппы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Здоровье, сила, ловкость — Вот спорта пламенный завет. Покажем нашу дружбу, смелость, Олимпиаде шлем привет! Дети старшей группы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усть нам олимпиада запомниться, Пусть невзгоды пройдут стороной, Пусть все желанья исполнятся, Физкультура станет родной! Для поднятия флага приглашаются…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Ведущий Олимпийские игры считать открытыми! Сегодня будут непростые испытания, соревноваться будут команды старшей, подготовительной и логопедической групп. Словно море трибуны шумят, Нынче будет нелегким сражение. Поболеем за смелых ребят, За спортивный задор и умение. А оценивать умения команд будет жюри. 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Приветствия команд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так, наша Олимпиада начинается, и пришло время познакомиться с командами. Приветствие команды старшей группы: Клятва Олимпийцев. Кто с ветром проворным может сравниться? — Мы, Олимпийцы! Кто верит в победу, преград не боится? — Мы, Олимпийцы! Кто спортом Российской отчизны гордиться? — Мы, Олимпийцы! Клянемся быть честными, к победе стремиться, Рекордов высоких клянемся добиться! Клянемся! Клянемся! Клянемся! Приветствие команды подготовительной группы: Олимпийская эмблема, танец с обручами. Приветствие команды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логогруппы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: Передача олимпийского огня. Этапы соревнования 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Эстафета «Ударь мячом в обруч». Для первого соревнования приглашаются команды подготовительной и логопедической групп. У каждого ребёнка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ребёнка в обруч и суммируется общее количество очков. Для следующего соревнования выходят группы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старшая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логогруппа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Эстафета «Пролезь, перепрыгни, доставь мешочек». Для следующего соревнования выходят группы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старшая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логогруппа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>. У каждого ребёнка в руке мешочек с песком. Участнику необходимо подлезть под дугу, перепрыгнуть обруч и положить мешочек в корзину. Чья корзина быстрее наполниться, та команда получает очко. Для следующего соревнования приглашаются команды старшей и подготовительной групп.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lastRenderedPageBreak/>
        <w:t xml:space="preserve"> Эстафета «Хождение змейкой между предметами». Для следующего соревнования приглашаются команды старшей и подготовительной групп. Каждому ребёнку в команде необходимо пройти змейкой между кубиками, при этом их не задеть. Оценивается скорость и аккуратность детей в каждой команде. У линии старта передают эстафету следующему.</w:t>
      </w:r>
    </w:p>
    <w:p w:rsidR="00784A7A" w:rsidRDefault="00784A7A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Конкурс стихов о спорте Слово жюри, награждение команд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чень долго мы гадали, Самых лучших выбирали. Но не  знали, как нам быть, Как ребят нам наградить? Этот смел, а тот удал, Этот силу показал, И поэтому по чести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аградить решили всех вас вместе! </w:t>
      </w:r>
    </w:p>
    <w:p w:rsidR="00E01E8A" w:rsidRDefault="00784A7A">
      <w:r>
        <w:rPr>
          <w:rFonts w:ascii="Arial" w:hAnsi="Arial" w:cs="Arial"/>
          <w:color w:val="555555"/>
          <w:shd w:val="clear" w:color="auto" w:fill="FFFFFF"/>
        </w:rPr>
        <w:t>Награждение команд под торжественную музыку. Ведущий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олюбуйтесь, поглядите, На веселых дошколят, Олимпийские надежды Нынче ходят в детский сад! </w:t>
      </w:r>
    </w:p>
    <w:sectPr w:rsidR="00E01E8A" w:rsidSect="007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3A56"/>
    <w:rsid w:val="000852B1"/>
    <w:rsid w:val="0076173C"/>
    <w:rsid w:val="00784A7A"/>
    <w:rsid w:val="00910650"/>
    <w:rsid w:val="00E01E8A"/>
    <w:rsid w:val="00EE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4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</cp:revision>
  <cp:lastPrinted>2020-02-12T04:32:00Z</cp:lastPrinted>
  <dcterms:created xsi:type="dcterms:W3CDTF">2020-02-09T05:04:00Z</dcterms:created>
  <dcterms:modified xsi:type="dcterms:W3CDTF">2020-02-12T04:32:00Z</dcterms:modified>
</cp:coreProperties>
</file>